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温州市谢树标“名师送教”工作室第3次活动通知</w:t>
      </w:r>
    </w:p>
    <w:p>
      <w:pPr>
        <w:rPr>
          <w:rFonts w:hint="eastAsia"/>
          <w:sz w:val="28"/>
          <w:szCs w:val="32"/>
          <w:lang w:val="en-US" w:eastAsia="zh-CN"/>
        </w:rPr>
      </w:pP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主题：小学语文“大单元整体教学”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以四年级上册第七单元为例，呈现“实用性阅读与交流”学习任务群的课堂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时间：2022年9月27日（一天）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地点：温州市沁园小学（鹿城区水心路416号）</w:t>
      </w:r>
    </w:p>
    <w:p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对象：工作室全体学员及学员所在单位老师</w:t>
      </w:r>
    </w:p>
    <w:p>
      <w:pPr>
        <w:pStyle w:val="2"/>
        <w:ind w:left="0" w:leftChars="0" w:firstLine="0" w:firstLineChars="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议程：</w:t>
      </w:r>
    </w:p>
    <w:tbl>
      <w:tblPr>
        <w:tblStyle w:val="4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3798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</w:t>
            </w:r>
          </w:p>
        </w:tc>
        <w:tc>
          <w:tcPr>
            <w:tcW w:w="464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内  容</w:t>
            </w:r>
          </w:p>
        </w:tc>
        <w:tc>
          <w:tcPr>
            <w:tcW w:w="4848" w:type="dxa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主讲（执教）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9月27日</w:t>
            </w:r>
          </w:p>
          <w:p>
            <w:pPr>
              <w:spacing w:line="30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（周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cs="宋体"/>
                <w:kern w:val="0"/>
                <w:sz w:val="24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</w:p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8：30开始</w:t>
            </w:r>
          </w:p>
        </w:tc>
        <w:tc>
          <w:tcPr>
            <w:tcW w:w="3798" w:type="dxa"/>
            <w:vAlign w:val="center"/>
          </w:tcPr>
          <w:p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课例研讨：</w:t>
            </w:r>
          </w:p>
          <w:p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《四上册第七单元整体教学解读》</w:t>
            </w:r>
          </w:p>
          <w:p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《古诗三首》</w:t>
            </w:r>
          </w:p>
          <w:p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《为中华之崛起而读书》</w:t>
            </w:r>
          </w:p>
          <w:p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《梅兰芳蓄须》</w:t>
            </w:r>
          </w:p>
        </w:tc>
        <w:tc>
          <w:tcPr>
            <w:tcW w:w="4848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何必钻（特级教师，正高级教师，温州市教师教育院）</w:t>
            </w:r>
          </w:p>
          <w:p>
            <w:pPr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姚必斌（市教坛新秀，平阳县新城实验小学）</w:t>
            </w:r>
          </w:p>
          <w:p>
            <w:pPr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蔡婷婷（温州市名教师，瑞安市马鞍山实验小学）</w:t>
            </w:r>
          </w:p>
          <w:p>
            <w:pPr>
              <w:spacing w:line="300" w:lineRule="auto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李丽丽（省教坛新秀，温州市名教师，龙港市实验小学）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</w:t>
            </w:r>
          </w:p>
          <w:p>
            <w:pPr>
              <w:spacing w:line="30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1:</w:t>
            </w:r>
            <w:r>
              <w:rPr>
                <w:rFonts w:hint="eastAsia" w:ascii="宋体" w:cs="宋体"/>
                <w:kern w:val="0"/>
                <w:sz w:val="24"/>
              </w:rPr>
              <w:t>3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  <w:p>
            <w:pPr>
              <w:spacing w:line="300" w:lineRule="auto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开始</w:t>
            </w:r>
          </w:p>
        </w:tc>
        <w:tc>
          <w:tcPr>
            <w:tcW w:w="3798" w:type="dxa"/>
            <w:vAlign w:val="center"/>
          </w:tcPr>
          <w:p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1.课例研讨：</w:t>
            </w:r>
          </w:p>
          <w:p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《延安，我把你追寻》</w:t>
            </w:r>
          </w:p>
          <w:p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《写信</w:t>
            </w:r>
            <w:r>
              <w:rPr>
                <w:rFonts w:hint="eastAsia" w:ascii="宋体" w:hAnsi="宋体" w:cs="宋体"/>
                <w:kern w:val="0"/>
                <w:sz w:val="24"/>
              </w:rPr>
              <w:t>》</w:t>
            </w:r>
          </w:p>
          <w:p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2.培训小结</w:t>
            </w:r>
          </w:p>
        </w:tc>
        <w:tc>
          <w:tcPr>
            <w:tcW w:w="4848" w:type="dxa"/>
            <w:vAlign w:val="center"/>
          </w:tcPr>
          <w:p>
            <w:pPr>
              <w:spacing w:line="300" w:lineRule="auto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黄亦娜（</w:t>
            </w:r>
            <w:r>
              <w:rPr>
                <w:rFonts w:hint="eastAsia" w:ascii="宋体" w:hAnsi="宋体" w:cs="宋体"/>
                <w:kern w:val="0"/>
                <w:sz w:val="24"/>
              </w:rPr>
              <w:t>省教坛新秀，温州市名教师，乐清市实验小学</w:t>
            </w:r>
            <w:r>
              <w:rPr>
                <w:rFonts w:hint="eastAsia" w:ascii="仿宋" w:hAnsi="仿宋" w:cs="宋体"/>
                <w:kern w:val="0"/>
                <w:sz w:val="24"/>
              </w:rPr>
              <w:t>）</w:t>
            </w:r>
          </w:p>
          <w:p>
            <w:pPr>
              <w:spacing w:line="300" w:lineRule="auto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柯  珂（</w:t>
            </w:r>
            <w:r>
              <w:rPr>
                <w:rFonts w:hint="eastAsia" w:ascii="宋体" w:hAnsi="宋体" w:cs="宋体"/>
                <w:kern w:val="0"/>
                <w:sz w:val="24"/>
              </w:rPr>
              <w:t>特级教师，正高级教师，乐清市丹霞路小学</w:t>
            </w:r>
            <w:r>
              <w:rPr>
                <w:rFonts w:hint="eastAsia" w:ascii="仿宋" w:hAnsi="仿宋"/>
                <w:spacing w:val="-20"/>
                <w:sz w:val="24"/>
              </w:rPr>
              <w:t>）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由于疫情防控</w:t>
      </w:r>
      <w:bookmarkStart w:id="0" w:name="_GoBack"/>
      <w:bookmarkEnd w:id="0"/>
      <w:r>
        <w:rPr>
          <w:rFonts w:hint="eastAsia"/>
          <w:sz w:val="28"/>
          <w:szCs w:val="32"/>
          <w:lang w:val="en-US" w:eastAsia="zh-CN"/>
        </w:rPr>
        <w:t>的要求，本次活动线上、线下相结合，提倡线上观课。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81045" cy="2654935"/>
            <wp:effectExtent l="0" t="0" r="5080" b="2540"/>
            <wp:docPr id="2" name="图片 2" descr="0b575c1c860ec851e23dfbe9f95ab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575c1c860ec851e23dfbe9f95ab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322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（扫码后，需等待审核通过。如有问题，联系沁园小学李静老师13957772646）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6ADA6364"/>
    <w:rsid w:val="048626BA"/>
    <w:rsid w:val="06C615CA"/>
    <w:rsid w:val="0E8B18F1"/>
    <w:rsid w:val="123442B3"/>
    <w:rsid w:val="13CA006F"/>
    <w:rsid w:val="140D4175"/>
    <w:rsid w:val="16641DEF"/>
    <w:rsid w:val="1CBF2DFD"/>
    <w:rsid w:val="1F763C2C"/>
    <w:rsid w:val="219B6462"/>
    <w:rsid w:val="2F2F05BA"/>
    <w:rsid w:val="2FFB4AC9"/>
    <w:rsid w:val="346D6235"/>
    <w:rsid w:val="37755993"/>
    <w:rsid w:val="3F9265B7"/>
    <w:rsid w:val="425F5C86"/>
    <w:rsid w:val="429D17CF"/>
    <w:rsid w:val="44BB5A17"/>
    <w:rsid w:val="45551AFB"/>
    <w:rsid w:val="54091C4C"/>
    <w:rsid w:val="579D3A20"/>
    <w:rsid w:val="587F16E1"/>
    <w:rsid w:val="5C156F29"/>
    <w:rsid w:val="5F3978EA"/>
    <w:rsid w:val="5F3B3688"/>
    <w:rsid w:val="60040A65"/>
    <w:rsid w:val="603535BA"/>
    <w:rsid w:val="6ADA6364"/>
    <w:rsid w:val="6C907B57"/>
    <w:rsid w:val="76941778"/>
    <w:rsid w:val="787D38B1"/>
    <w:rsid w:val="79A8774B"/>
    <w:rsid w:val="7F710522"/>
    <w:rsid w:val="7F8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195</Characters>
  <Lines>0</Lines>
  <Paragraphs>0</Paragraphs>
  <TotalTime>10</TotalTime>
  <ScaleCrop>false</ScaleCrop>
  <LinksUpToDate>false</LinksUpToDate>
  <CharactersWithSpaces>197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2021-11-30T11:58:00Z</dcterms:created>
  <dc:creator>谢树标</dc:creator>
  <cp:lastModifiedBy>谢树标</cp:lastModifiedBy>
  <dcterms:modified xsi:type="dcterms:W3CDTF">2022-09-26T06:22:32Z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78223EB1B8A84DFF96DC3B94A7558B22</vt:lpwstr>
  </property>
</Properties>
</file>